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EC" w:rsidRDefault="00E06294" w:rsidP="00943C0C">
      <w:pPr>
        <w:tabs>
          <w:tab w:val="left" w:pos="6900"/>
        </w:tabs>
        <w:jc w:val="right"/>
        <w:rPr>
          <w:noProof/>
          <w:sz w:val="24"/>
          <w:lang w:eastAsia="pl-PL"/>
        </w:rPr>
      </w:pPr>
      <w:r w:rsidRPr="00943C0C">
        <w:rPr>
          <w:noProof/>
          <w:sz w:val="24"/>
          <w:lang w:eastAsia="pl-PL"/>
        </w:rPr>
        <w:t xml:space="preserve">Udanin, dnia </w:t>
      </w:r>
      <w:r w:rsidR="00943C0C" w:rsidRPr="00943C0C">
        <w:rPr>
          <w:noProof/>
          <w:sz w:val="24"/>
          <w:lang w:eastAsia="pl-PL"/>
        </w:rPr>
        <w:t xml:space="preserve"> </w:t>
      </w:r>
      <w:r w:rsidR="00F20FAF">
        <w:rPr>
          <w:noProof/>
          <w:sz w:val="24"/>
          <w:lang w:eastAsia="pl-PL"/>
        </w:rPr>
        <w:t>28.03</w:t>
      </w:r>
      <w:r w:rsidR="00FE65F3">
        <w:rPr>
          <w:noProof/>
          <w:sz w:val="24"/>
          <w:lang w:eastAsia="pl-PL"/>
        </w:rPr>
        <w:t>.</w:t>
      </w:r>
      <w:r w:rsidR="00943C0C" w:rsidRPr="00943C0C">
        <w:rPr>
          <w:noProof/>
          <w:sz w:val="24"/>
          <w:lang w:eastAsia="pl-PL"/>
        </w:rPr>
        <w:t>201</w:t>
      </w:r>
      <w:r w:rsidR="00BC4D8B">
        <w:rPr>
          <w:noProof/>
          <w:sz w:val="24"/>
          <w:lang w:eastAsia="pl-PL"/>
        </w:rPr>
        <w:t>8</w:t>
      </w:r>
      <w:r w:rsidR="00943C0C" w:rsidRPr="00943C0C">
        <w:rPr>
          <w:noProof/>
          <w:sz w:val="24"/>
          <w:lang w:eastAsia="pl-PL"/>
        </w:rPr>
        <w:t xml:space="preserve"> r</w:t>
      </w:r>
      <w:r w:rsidR="00943C0C">
        <w:rPr>
          <w:noProof/>
          <w:sz w:val="24"/>
          <w:lang w:eastAsia="pl-PL"/>
        </w:rPr>
        <w:t>.</w:t>
      </w:r>
    </w:p>
    <w:p w:rsidR="00F20FAF" w:rsidRDefault="00F20FAF" w:rsidP="00943C0C">
      <w:pPr>
        <w:tabs>
          <w:tab w:val="left" w:pos="6900"/>
        </w:tabs>
        <w:jc w:val="right"/>
        <w:rPr>
          <w:noProof/>
          <w:sz w:val="24"/>
          <w:lang w:eastAsia="pl-PL"/>
        </w:rPr>
      </w:pPr>
    </w:p>
    <w:p w:rsidR="00F20FAF" w:rsidRDefault="00F20FAF" w:rsidP="00943C0C">
      <w:pPr>
        <w:tabs>
          <w:tab w:val="left" w:pos="6900"/>
        </w:tabs>
        <w:jc w:val="right"/>
        <w:rPr>
          <w:noProof/>
          <w:sz w:val="24"/>
          <w:lang w:eastAsia="pl-PL"/>
        </w:rPr>
      </w:pPr>
    </w:p>
    <w:p w:rsidR="00F20FAF" w:rsidRDefault="00F20FAF" w:rsidP="00943C0C">
      <w:pPr>
        <w:tabs>
          <w:tab w:val="left" w:pos="6900"/>
        </w:tabs>
        <w:jc w:val="right"/>
        <w:rPr>
          <w:noProof/>
          <w:sz w:val="24"/>
          <w:lang w:eastAsia="pl-PL"/>
        </w:rPr>
      </w:pPr>
    </w:p>
    <w:p w:rsidR="001B2EF1" w:rsidRDefault="001B2EF1" w:rsidP="00943C0C">
      <w:pPr>
        <w:tabs>
          <w:tab w:val="left" w:pos="6900"/>
        </w:tabs>
        <w:jc w:val="right"/>
        <w:rPr>
          <w:noProof/>
          <w:sz w:val="24"/>
          <w:lang w:eastAsia="pl-PL"/>
        </w:rPr>
      </w:pPr>
    </w:p>
    <w:p w:rsidR="001B2EF1" w:rsidRDefault="001B2EF1" w:rsidP="00943C0C">
      <w:pPr>
        <w:tabs>
          <w:tab w:val="left" w:pos="6900"/>
        </w:tabs>
        <w:jc w:val="right"/>
        <w:rPr>
          <w:noProof/>
          <w:sz w:val="24"/>
          <w:lang w:eastAsia="pl-PL"/>
        </w:rPr>
      </w:pPr>
    </w:p>
    <w:p w:rsidR="00F20FAF" w:rsidRPr="00BA20D7" w:rsidRDefault="00F20FAF" w:rsidP="00943C0C">
      <w:pPr>
        <w:tabs>
          <w:tab w:val="left" w:pos="6900"/>
        </w:tabs>
        <w:jc w:val="right"/>
        <w:rPr>
          <w:b/>
          <w:noProof/>
          <w:sz w:val="24"/>
          <w:lang w:eastAsia="pl-PL"/>
        </w:rPr>
      </w:pPr>
      <w:r w:rsidRPr="00BA20D7">
        <w:rPr>
          <w:b/>
          <w:noProof/>
          <w:sz w:val="24"/>
          <w:lang w:eastAsia="pl-PL"/>
        </w:rPr>
        <w:t>Członkowie</w:t>
      </w:r>
    </w:p>
    <w:p w:rsidR="00F20FAF" w:rsidRPr="00BA20D7" w:rsidRDefault="00F20FAF" w:rsidP="00943C0C">
      <w:pPr>
        <w:tabs>
          <w:tab w:val="left" w:pos="6900"/>
        </w:tabs>
        <w:jc w:val="right"/>
        <w:rPr>
          <w:b/>
          <w:noProof/>
          <w:sz w:val="24"/>
          <w:lang w:eastAsia="pl-PL"/>
        </w:rPr>
      </w:pPr>
      <w:r w:rsidRPr="00BA20D7">
        <w:rPr>
          <w:b/>
          <w:noProof/>
          <w:sz w:val="24"/>
          <w:lang w:eastAsia="pl-PL"/>
        </w:rPr>
        <w:t>Stowarzyszenia Lokalna Grupa Działania</w:t>
      </w:r>
    </w:p>
    <w:p w:rsidR="00F20FAF" w:rsidRDefault="001B2EF1" w:rsidP="00943C0C">
      <w:pPr>
        <w:tabs>
          <w:tab w:val="left" w:pos="6900"/>
        </w:tabs>
        <w:jc w:val="right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>„</w:t>
      </w:r>
      <w:r w:rsidR="00F20FAF">
        <w:rPr>
          <w:noProof/>
          <w:sz w:val="24"/>
          <w:lang w:eastAsia="pl-PL"/>
        </w:rPr>
        <w:t>Szlakiem Granitu</w:t>
      </w:r>
      <w:r>
        <w:rPr>
          <w:noProof/>
          <w:sz w:val="24"/>
          <w:lang w:eastAsia="pl-PL"/>
        </w:rPr>
        <w:t>”</w:t>
      </w:r>
    </w:p>
    <w:p w:rsidR="00F20FAF" w:rsidRDefault="00F20FAF" w:rsidP="00943C0C">
      <w:pPr>
        <w:tabs>
          <w:tab w:val="left" w:pos="6900"/>
        </w:tabs>
        <w:jc w:val="right"/>
        <w:rPr>
          <w:noProof/>
          <w:sz w:val="24"/>
          <w:lang w:eastAsia="pl-PL"/>
        </w:rPr>
      </w:pPr>
    </w:p>
    <w:p w:rsidR="00F20FAF" w:rsidRDefault="00F20FAF" w:rsidP="00F20FAF">
      <w:pPr>
        <w:tabs>
          <w:tab w:val="left" w:pos="6900"/>
        </w:tabs>
        <w:jc w:val="left"/>
        <w:rPr>
          <w:noProof/>
          <w:sz w:val="24"/>
          <w:lang w:eastAsia="pl-PL"/>
        </w:rPr>
      </w:pPr>
    </w:p>
    <w:p w:rsidR="00F20FAF" w:rsidRDefault="00F20FAF" w:rsidP="00BA20D7">
      <w:pPr>
        <w:tabs>
          <w:tab w:val="left" w:pos="6900"/>
        </w:tabs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 xml:space="preserve">              Zarząd Stowarzyszenia Lokalna Grupa Działania </w:t>
      </w:r>
      <w:r w:rsidR="001B2EF1">
        <w:rPr>
          <w:noProof/>
          <w:sz w:val="24"/>
          <w:lang w:eastAsia="pl-PL"/>
        </w:rPr>
        <w:t>„</w:t>
      </w:r>
      <w:r>
        <w:rPr>
          <w:noProof/>
          <w:sz w:val="24"/>
          <w:lang w:eastAsia="pl-PL"/>
        </w:rPr>
        <w:t>Szlakiem Granitu</w:t>
      </w:r>
      <w:r w:rsidR="001B2EF1">
        <w:rPr>
          <w:noProof/>
          <w:sz w:val="24"/>
          <w:lang w:eastAsia="pl-PL"/>
        </w:rPr>
        <w:t>” informuje, ż</w:t>
      </w:r>
      <w:r>
        <w:rPr>
          <w:noProof/>
          <w:sz w:val="24"/>
          <w:lang w:eastAsia="pl-PL"/>
        </w:rPr>
        <w:t xml:space="preserve">e w dniu </w:t>
      </w:r>
      <w:r w:rsidRPr="00BA20D7">
        <w:rPr>
          <w:b/>
          <w:noProof/>
          <w:sz w:val="24"/>
          <w:u w:val="single"/>
          <w:lang w:eastAsia="pl-PL"/>
        </w:rPr>
        <w:t>16.04.2018 r. (poniedziałek) o godzinie 10</w:t>
      </w:r>
      <w:r w:rsidRPr="00BA20D7">
        <w:rPr>
          <w:b/>
          <w:noProof/>
          <w:sz w:val="24"/>
          <w:u w:val="single"/>
          <w:vertAlign w:val="superscript"/>
          <w:lang w:eastAsia="pl-PL"/>
        </w:rPr>
        <w:t>00</w:t>
      </w:r>
      <w:r>
        <w:rPr>
          <w:noProof/>
          <w:sz w:val="24"/>
          <w:vertAlign w:val="superscript"/>
          <w:lang w:eastAsia="pl-PL"/>
        </w:rPr>
        <w:t xml:space="preserve"> </w:t>
      </w:r>
      <w:r>
        <w:rPr>
          <w:noProof/>
          <w:sz w:val="24"/>
          <w:lang w:eastAsia="pl-PL"/>
        </w:rPr>
        <w:t xml:space="preserve"> w </w:t>
      </w:r>
      <w:r w:rsidR="00BA20D7">
        <w:rPr>
          <w:noProof/>
          <w:sz w:val="24"/>
          <w:lang w:eastAsia="pl-PL"/>
        </w:rPr>
        <w:t>s</w:t>
      </w:r>
      <w:r>
        <w:rPr>
          <w:noProof/>
          <w:sz w:val="24"/>
          <w:lang w:eastAsia="pl-PL"/>
        </w:rPr>
        <w:t>ali narad Urzędu Miejskiego w Strze</w:t>
      </w:r>
      <w:r w:rsidR="00BA20D7">
        <w:rPr>
          <w:noProof/>
          <w:sz w:val="24"/>
          <w:lang w:eastAsia="pl-PL"/>
        </w:rPr>
        <w:t>g</w:t>
      </w:r>
      <w:r>
        <w:rPr>
          <w:noProof/>
          <w:sz w:val="24"/>
          <w:lang w:eastAsia="pl-PL"/>
        </w:rPr>
        <w:t>omiu odbędzie się Walne Zebranie Członków LGD.</w:t>
      </w:r>
    </w:p>
    <w:p w:rsidR="00F20FAF" w:rsidRDefault="00F20FAF" w:rsidP="00F20FAF">
      <w:pPr>
        <w:tabs>
          <w:tab w:val="left" w:pos="6900"/>
        </w:tabs>
        <w:jc w:val="left"/>
        <w:rPr>
          <w:noProof/>
          <w:sz w:val="24"/>
          <w:lang w:eastAsia="pl-PL"/>
        </w:rPr>
      </w:pPr>
    </w:p>
    <w:p w:rsidR="00F20FAF" w:rsidRDefault="00F20FAF" w:rsidP="00F20FAF">
      <w:pPr>
        <w:tabs>
          <w:tab w:val="left" w:pos="6900"/>
        </w:tabs>
        <w:jc w:val="left"/>
        <w:rPr>
          <w:i/>
          <w:noProof/>
          <w:sz w:val="24"/>
          <w:lang w:eastAsia="pl-PL"/>
        </w:rPr>
      </w:pPr>
      <w:r w:rsidRPr="00BA20D7">
        <w:rPr>
          <w:i/>
          <w:noProof/>
          <w:sz w:val="24"/>
          <w:lang w:eastAsia="pl-PL"/>
        </w:rPr>
        <w:t>Proponowany porządek:</w:t>
      </w:r>
    </w:p>
    <w:p w:rsidR="00BA20D7" w:rsidRPr="00BA20D7" w:rsidRDefault="00BA20D7" w:rsidP="00F20FAF">
      <w:pPr>
        <w:tabs>
          <w:tab w:val="left" w:pos="6900"/>
        </w:tabs>
        <w:jc w:val="left"/>
        <w:rPr>
          <w:i/>
          <w:noProof/>
          <w:sz w:val="24"/>
          <w:lang w:eastAsia="pl-PL"/>
        </w:rPr>
      </w:pPr>
    </w:p>
    <w:p w:rsidR="00F20FAF" w:rsidRDefault="00BA20D7" w:rsidP="00F20FAF">
      <w:pPr>
        <w:pStyle w:val="Akapitzlist"/>
        <w:numPr>
          <w:ilvl w:val="0"/>
          <w:numId w:val="2"/>
        </w:numPr>
        <w:tabs>
          <w:tab w:val="left" w:pos="6900"/>
        </w:tabs>
        <w:jc w:val="left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>O</w:t>
      </w:r>
      <w:r w:rsidR="00F20FAF" w:rsidRPr="00F20FAF">
        <w:rPr>
          <w:noProof/>
          <w:sz w:val="24"/>
          <w:lang w:eastAsia="pl-PL"/>
        </w:rPr>
        <w:t>twarcie WZC</w:t>
      </w:r>
      <w:r w:rsidR="00F20FAF">
        <w:rPr>
          <w:noProof/>
          <w:sz w:val="24"/>
          <w:lang w:eastAsia="pl-PL"/>
        </w:rPr>
        <w:t>,</w:t>
      </w:r>
    </w:p>
    <w:p w:rsidR="00F20FAF" w:rsidRDefault="00BA20D7" w:rsidP="00F20FAF">
      <w:pPr>
        <w:pStyle w:val="Akapitzlist"/>
        <w:numPr>
          <w:ilvl w:val="0"/>
          <w:numId w:val="2"/>
        </w:numPr>
        <w:tabs>
          <w:tab w:val="left" w:pos="6900"/>
        </w:tabs>
        <w:jc w:val="left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>P</w:t>
      </w:r>
      <w:r w:rsidR="00F20FAF">
        <w:rPr>
          <w:noProof/>
          <w:sz w:val="24"/>
          <w:lang w:eastAsia="pl-PL"/>
        </w:rPr>
        <w:t>rzyjęcie porządku WZC,</w:t>
      </w:r>
    </w:p>
    <w:p w:rsidR="00F20FAF" w:rsidRDefault="00BA20D7" w:rsidP="00F20FAF">
      <w:pPr>
        <w:pStyle w:val="Akapitzlist"/>
        <w:numPr>
          <w:ilvl w:val="0"/>
          <w:numId w:val="2"/>
        </w:numPr>
        <w:tabs>
          <w:tab w:val="left" w:pos="6900"/>
        </w:tabs>
        <w:jc w:val="left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>W</w:t>
      </w:r>
      <w:r w:rsidR="00F20FAF">
        <w:rPr>
          <w:noProof/>
          <w:sz w:val="24"/>
          <w:lang w:eastAsia="pl-PL"/>
        </w:rPr>
        <w:t xml:space="preserve">ybor Przewodniczącego </w:t>
      </w:r>
      <w:r>
        <w:rPr>
          <w:noProof/>
          <w:sz w:val="24"/>
          <w:lang w:eastAsia="pl-PL"/>
        </w:rPr>
        <w:t xml:space="preserve">oraz Sekretarza </w:t>
      </w:r>
      <w:r w:rsidR="00F20FAF">
        <w:rPr>
          <w:noProof/>
          <w:sz w:val="24"/>
          <w:lang w:eastAsia="pl-PL"/>
        </w:rPr>
        <w:t>WZC,</w:t>
      </w:r>
    </w:p>
    <w:p w:rsidR="00F20FAF" w:rsidRDefault="00BA20D7" w:rsidP="00F20FAF">
      <w:pPr>
        <w:pStyle w:val="Akapitzlist"/>
        <w:numPr>
          <w:ilvl w:val="0"/>
          <w:numId w:val="2"/>
        </w:numPr>
        <w:tabs>
          <w:tab w:val="left" w:pos="6900"/>
        </w:tabs>
        <w:jc w:val="left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>W</w:t>
      </w:r>
      <w:r w:rsidR="00F20FAF">
        <w:rPr>
          <w:noProof/>
          <w:sz w:val="24"/>
          <w:lang w:eastAsia="pl-PL"/>
        </w:rPr>
        <w:t>ybor Komisji uchwał i wniosków,</w:t>
      </w:r>
    </w:p>
    <w:p w:rsidR="00197394" w:rsidRDefault="00BA20D7" w:rsidP="00F20FAF">
      <w:pPr>
        <w:pStyle w:val="Akapitzlist"/>
        <w:numPr>
          <w:ilvl w:val="0"/>
          <w:numId w:val="2"/>
        </w:numPr>
        <w:tabs>
          <w:tab w:val="left" w:pos="6900"/>
        </w:tabs>
        <w:jc w:val="left"/>
        <w:rPr>
          <w:noProof/>
          <w:sz w:val="24"/>
          <w:lang w:eastAsia="pl-PL"/>
        </w:rPr>
      </w:pPr>
      <w:r w:rsidRPr="00197394">
        <w:rPr>
          <w:noProof/>
          <w:sz w:val="24"/>
          <w:lang w:eastAsia="pl-PL"/>
        </w:rPr>
        <w:t>I</w:t>
      </w:r>
      <w:r w:rsidR="00F20FAF" w:rsidRPr="00197394">
        <w:rPr>
          <w:noProof/>
          <w:sz w:val="24"/>
          <w:lang w:eastAsia="pl-PL"/>
        </w:rPr>
        <w:t>n</w:t>
      </w:r>
      <w:r w:rsidR="001B2EF1">
        <w:rPr>
          <w:noProof/>
          <w:sz w:val="24"/>
          <w:lang w:eastAsia="pl-PL"/>
        </w:rPr>
        <w:t xml:space="preserve">formacja Zarządu LGD w sprawie </w:t>
      </w:r>
      <w:r w:rsidR="00F20FAF" w:rsidRPr="00197394">
        <w:rPr>
          <w:noProof/>
          <w:sz w:val="24"/>
          <w:lang w:eastAsia="pl-PL"/>
        </w:rPr>
        <w:t>zrealizowanych naborów wniosków,</w:t>
      </w:r>
      <w:r w:rsidR="001B2EF1">
        <w:rPr>
          <w:noProof/>
          <w:sz w:val="24"/>
          <w:lang w:eastAsia="pl-PL"/>
        </w:rPr>
        <w:t xml:space="preserve"> </w:t>
      </w:r>
      <w:bookmarkStart w:id="0" w:name="_GoBack"/>
      <w:bookmarkEnd w:id="0"/>
      <w:r w:rsidR="00197394" w:rsidRPr="00197394">
        <w:rPr>
          <w:noProof/>
          <w:sz w:val="24"/>
          <w:lang w:eastAsia="pl-PL"/>
        </w:rPr>
        <w:t xml:space="preserve"> podsumowanie ankiety – warsztat refleksyjny </w:t>
      </w:r>
      <w:r w:rsidR="00197394">
        <w:rPr>
          <w:noProof/>
          <w:sz w:val="24"/>
          <w:lang w:eastAsia="pl-PL"/>
        </w:rPr>
        <w:t>,</w:t>
      </w:r>
    </w:p>
    <w:p w:rsidR="00F20FAF" w:rsidRPr="00197394" w:rsidRDefault="00BA20D7" w:rsidP="00F20FAF">
      <w:pPr>
        <w:pStyle w:val="Akapitzlist"/>
        <w:numPr>
          <w:ilvl w:val="0"/>
          <w:numId w:val="2"/>
        </w:numPr>
        <w:tabs>
          <w:tab w:val="left" w:pos="6900"/>
        </w:tabs>
        <w:jc w:val="left"/>
        <w:rPr>
          <w:noProof/>
          <w:sz w:val="24"/>
          <w:lang w:eastAsia="pl-PL"/>
        </w:rPr>
      </w:pPr>
      <w:r w:rsidRPr="00197394">
        <w:rPr>
          <w:noProof/>
          <w:sz w:val="24"/>
          <w:lang w:eastAsia="pl-PL"/>
        </w:rPr>
        <w:t>I</w:t>
      </w:r>
      <w:r w:rsidR="00F20FAF" w:rsidRPr="00197394">
        <w:rPr>
          <w:noProof/>
          <w:sz w:val="24"/>
          <w:lang w:eastAsia="pl-PL"/>
        </w:rPr>
        <w:t xml:space="preserve">nformacja Zarządu w sprawie planowanych naborów </w:t>
      </w:r>
      <w:r w:rsidRPr="00197394">
        <w:rPr>
          <w:noProof/>
          <w:sz w:val="24"/>
          <w:lang w:eastAsia="pl-PL"/>
        </w:rPr>
        <w:t xml:space="preserve">wniosków </w:t>
      </w:r>
      <w:r w:rsidR="00F20FAF" w:rsidRPr="00197394">
        <w:rPr>
          <w:noProof/>
          <w:sz w:val="24"/>
          <w:lang w:eastAsia="pl-PL"/>
        </w:rPr>
        <w:t>w 2018 roku,</w:t>
      </w:r>
    </w:p>
    <w:p w:rsidR="00F20FAF" w:rsidRDefault="00F20FAF" w:rsidP="00F20FAF">
      <w:pPr>
        <w:pStyle w:val="Akapitzlist"/>
        <w:numPr>
          <w:ilvl w:val="0"/>
          <w:numId w:val="2"/>
        </w:numPr>
        <w:tabs>
          <w:tab w:val="left" w:pos="6900"/>
        </w:tabs>
        <w:jc w:val="left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>Dyskusja,</w:t>
      </w:r>
    </w:p>
    <w:p w:rsidR="00F20FAF" w:rsidRDefault="00F20FAF" w:rsidP="00F20FAF">
      <w:pPr>
        <w:pStyle w:val="Akapitzlist"/>
        <w:numPr>
          <w:ilvl w:val="0"/>
          <w:numId w:val="2"/>
        </w:numPr>
        <w:tabs>
          <w:tab w:val="left" w:pos="6900"/>
        </w:tabs>
        <w:jc w:val="left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>Podjęcie uchwał WZC w sprawie :</w:t>
      </w:r>
    </w:p>
    <w:p w:rsidR="00943C0C" w:rsidRDefault="00BA20D7" w:rsidP="00BA20D7">
      <w:pPr>
        <w:pStyle w:val="Akapitzlist"/>
        <w:numPr>
          <w:ilvl w:val="0"/>
          <w:numId w:val="3"/>
        </w:numPr>
        <w:tabs>
          <w:tab w:val="left" w:pos="6900"/>
        </w:tabs>
        <w:jc w:val="left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>zmian w składzie Rady LGD,</w:t>
      </w:r>
    </w:p>
    <w:p w:rsidR="00BA20D7" w:rsidRDefault="00BA20D7" w:rsidP="00BA20D7">
      <w:pPr>
        <w:pStyle w:val="Akapitzlist"/>
        <w:numPr>
          <w:ilvl w:val="0"/>
          <w:numId w:val="3"/>
        </w:numPr>
        <w:tabs>
          <w:tab w:val="left" w:pos="6900"/>
        </w:tabs>
        <w:jc w:val="left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>zmian w składzie Komisji Rewizyjnej LGD,</w:t>
      </w:r>
    </w:p>
    <w:p w:rsidR="00BA20D7" w:rsidRDefault="00BA20D7" w:rsidP="00BA20D7">
      <w:pPr>
        <w:pStyle w:val="Akapitzlist"/>
        <w:numPr>
          <w:ilvl w:val="0"/>
          <w:numId w:val="3"/>
        </w:numPr>
        <w:tabs>
          <w:tab w:val="left" w:pos="6900"/>
        </w:tabs>
        <w:jc w:val="left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>zaciągnięcia pożyczki w BGK na realizację projektów grantowych w 2018 r,</w:t>
      </w:r>
    </w:p>
    <w:p w:rsidR="00943C0C" w:rsidRDefault="001B2EF1" w:rsidP="00BA20D7">
      <w:pPr>
        <w:pStyle w:val="Akapitzlist"/>
        <w:numPr>
          <w:ilvl w:val="0"/>
          <w:numId w:val="2"/>
        </w:numPr>
        <w:tabs>
          <w:tab w:val="left" w:pos="6900"/>
        </w:tabs>
        <w:jc w:val="left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>zakończenie WZC.</w:t>
      </w:r>
    </w:p>
    <w:p w:rsidR="00BA20D7" w:rsidRDefault="00BA20D7" w:rsidP="00BA20D7">
      <w:pPr>
        <w:tabs>
          <w:tab w:val="left" w:pos="6900"/>
        </w:tabs>
        <w:jc w:val="left"/>
        <w:rPr>
          <w:noProof/>
          <w:sz w:val="24"/>
          <w:lang w:eastAsia="pl-PL"/>
        </w:rPr>
      </w:pPr>
    </w:p>
    <w:p w:rsidR="00BA20D7" w:rsidRDefault="00BA20D7" w:rsidP="00BA20D7">
      <w:pPr>
        <w:tabs>
          <w:tab w:val="left" w:pos="6900"/>
        </w:tabs>
        <w:jc w:val="left"/>
        <w:rPr>
          <w:noProof/>
          <w:sz w:val="24"/>
          <w:lang w:eastAsia="pl-PL"/>
        </w:rPr>
      </w:pPr>
    </w:p>
    <w:p w:rsidR="00BA20D7" w:rsidRPr="00BA20D7" w:rsidRDefault="00BA20D7" w:rsidP="00BA20D7">
      <w:pPr>
        <w:tabs>
          <w:tab w:val="left" w:pos="6900"/>
        </w:tabs>
        <w:jc w:val="left"/>
        <w:rPr>
          <w:noProof/>
          <w:sz w:val="24"/>
          <w:lang w:eastAsia="pl-PL"/>
        </w:rPr>
      </w:pPr>
    </w:p>
    <w:p w:rsidR="00943C0C" w:rsidRDefault="00943C0C" w:rsidP="00E56BCD">
      <w:pPr>
        <w:tabs>
          <w:tab w:val="left" w:pos="6900"/>
        </w:tabs>
        <w:jc w:val="center"/>
        <w:rPr>
          <w:noProof/>
          <w:sz w:val="24"/>
          <w:lang w:eastAsia="pl-PL"/>
        </w:rPr>
      </w:pPr>
    </w:p>
    <w:p w:rsidR="00943C0C" w:rsidRDefault="00943C0C" w:rsidP="00943C0C">
      <w:pPr>
        <w:tabs>
          <w:tab w:val="left" w:pos="6900"/>
        </w:tabs>
        <w:jc w:val="right"/>
        <w:rPr>
          <w:noProof/>
          <w:sz w:val="24"/>
          <w:lang w:eastAsia="pl-PL"/>
        </w:rPr>
      </w:pPr>
    </w:p>
    <w:p w:rsidR="00943C0C" w:rsidRPr="00943C0C" w:rsidRDefault="00943C0C" w:rsidP="00943C0C">
      <w:pPr>
        <w:tabs>
          <w:tab w:val="left" w:pos="6900"/>
        </w:tabs>
        <w:jc w:val="right"/>
        <w:rPr>
          <w:noProof/>
          <w:sz w:val="20"/>
          <w:lang w:eastAsia="pl-PL"/>
        </w:rPr>
      </w:pPr>
    </w:p>
    <w:p w:rsidR="00AD66EC" w:rsidRDefault="00AD66EC" w:rsidP="00AD66EC">
      <w:pPr>
        <w:jc w:val="center"/>
        <w:rPr>
          <w:noProof/>
          <w:sz w:val="20"/>
          <w:lang w:eastAsia="pl-PL"/>
        </w:rPr>
      </w:pPr>
    </w:p>
    <w:p w:rsidR="00AD66EC" w:rsidRDefault="00AD66EC" w:rsidP="00AD66EC">
      <w:pPr>
        <w:jc w:val="center"/>
        <w:rPr>
          <w:noProof/>
          <w:sz w:val="20"/>
          <w:lang w:eastAsia="pl-PL"/>
        </w:rPr>
      </w:pPr>
    </w:p>
    <w:p w:rsidR="00AD66EC" w:rsidRDefault="00AD66EC" w:rsidP="00AD66EC">
      <w:pPr>
        <w:jc w:val="center"/>
        <w:rPr>
          <w:noProof/>
          <w:sz w:val="20"/>
          <w:lang w:eastAsia="pl-PL"/>
        </w:rPr>
      </w:pPr>
    </w:p>
    <w:p w:rsidR="00AD66EC" w:rsidRDefault="00AD66EC" w:rsidP="00AD66EC">
      <w:pPr>
        <w:jc w:val="center"/>
        <w:rPr>
          <w:noProof/>
          <w:sz w:val="20"/>
          <w:lang w:eastAsia="pl-PL"/>
        </w:rPr>
      </w:pPr>
    </w:p>
    <w:p w:rsidR="00AD66EC" w:rsidRDefault="00AD66EC" w:rsidP="00AD66EC">
      <w:pPr>
        <w:jc w:val="center"/>
        <w:rPr>
          <w:noProof/>
          <w:sz w:val="20"/>
          <w:lang w:eastAsia="pl-PL"/>
        </w:rPr>
      </w:pPr>
    </w:p>
    <w:p w:rsidR="00AD66EC" w:rsidRDefault="00AD66EC" w:rsidP="00AD66EC">
      <w:pPr>
        <w:jc w:val="center"/>
        <w:rPr>
          <w:sz w:val="20"/>
        </w:rPr>
      </w:pPr>
    </w:p>
    <w:p w:rsidR="00AD66EC" w:rsidRPr="00AD66EC" w:rsidRDefault="00AD66EC" w:rsidP="0020172D">
      <w:pPr>
        <w:tabs>
          <w:tab w:val="left" w:pos="7515"/>
        </w:tabs>
        <w:jc w:val="center"/>
        <w:rPr>
          <w:sz w:val="20"/>
        </w:rPr>
      </w:pPr>
    </w:p>
    <w:p w:rsidR="006D5A5F" w:rsidRDefault="006D5A5F"/>
    <w:p w:rsidR="006D5A5F" w:rsidRDefault="006D5A5F">
      <w:r>
        <w:t xml:space="preserve">                                                                                                      </w:t>
      </w:r>
    </w:p>
    <w:p w:rsidR="006D5A5F" w:rsidRDefault="006D5A5F"/>
    <w:p w:rsidR="006D5A5F" w:rsidRDefault="006D5A5F"/>
    <w:p w:rsidR="006D5A5F" w:rsidRDefault="006D5A5F"/>
    <w:p w:rsidR="006D5A5F" w:rsidRDefault="006D5A5F"/>
    <w:p w:rsidR="006D5A5F" w:rsidRDefault="006D5A5F"/>
    <w:p w:rsidR="006D5A5F" w:rsidRDefault="006D5A5F"/>
    <w:p w:rsidR="006D5A5F" w:rsidRDefault="006D5A5F"/>
    <w:p w:rsidR="00E06294" w:rsidRDefault="006D5A5F">
      <w:r>
        <w:t xml:space="preserve">  </w:t>
      </w:r>
    </w:p>
    <w:sectPr w:rsidR="00E06294" w:rsidSect="00AD66EC">
      <w:headerReference w:type="default" r:id="rId9"/>
      <w:footerReference w:type="default" r:id="rId10"/>
      <w:pgSz w:w="11906" w:h="16838"/>
      <w:pgMar w:top="1440" w:right="1077" w:bottom="1440" w:left="107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B6" w:rsidRDefault="000E5EB6" w:rsidP="00AD66EC">
      <w:r>
        <w:separator/>
      </w:r>
    </w:p>
  </w:endnote>
  <w:endnote w:type="continuationSeparator" w:id="0">
    <w:p w:rsidR="000E5EB6" w:rsidRDefault="000E5EB6" w:rsidP="00AD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94" w:rsidRDefault="00E06294" w:rsidP="00B741D9">
    <w:pPr>
      <w:pStyle w:val="Stopka"/>
      <w:jc w:val="right"/>
      <w:rPr>
        <w:sz w:val="24"/>
      </w:rPr>
    </w:pPr>
    <w:r w:rsidRPr="00E06294">
      <w:rPr>
        <w:sz w:val="24"/>
      </w:rPr>
      <w:t>Stowarzyszenie Lokalna Grupa Działania ,,Szlakiem Granitu,,</w:t>
    </w:r>
    <w:r>
      <w:rPr>
        <w:sz w:val="24"/>
      </w:rPr>
      <w:t xml:space="preserve"> </w:t>
    </w:r>
  </w:p>
  <w:p w:rsidR="00E06294" w:rsidRPr="00FE65F3" w:rsidRDefault="00E06294" w:rsidP="00B741D9">
    <w:pPr>
      <w:pStyle w:val="Stopka"/>
      <w:jc w:val="right"/>
      <w:rPr>
        <w:sz w:val="24"/>
        <w:lang w:val="en-US"/>
      </w:rPr>
    </w:pPr>
    <w:r w:rsidRPr="00FE65F3">
      <w:rPr>
        <w:sz w:val="24"/>
        <w:lang w:val="en-US"/>
      </w:rPr>
      <w:t xml:space="preserve">55-340 Udanin 86 B, </w:t>
    </w:r>
    <w:hyperlink r:id="rId1" w:history="1">
      <w:r w:rsidRPr="00FE65F3">
        <w:rPr>
          <w:rStyle w:val="Hipercze"/>
          <w:sz w:val="24"/>
          <w:lang w:val="en-US"/>
        </w:rPr>
        <w:t>poczta@lgd-szlakiemgranitu.pl</w:t>
      </w:r>
    </w:hyperlink>
    <w:r w:rsidRPr="00FE65F3">
      <w:rPr>
        <w:sz w:val="24"/>
        <w:lang w:val="en-US"/>
      </w:rPr>
      <w:t xml:space="preserve"> , tel. 71 733 78 88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B6" w:rsidRDefault="000E5EB6" w:rsidP="00AD66EC">
      <w:r>
        <w:separator/>
      </w:r>
    </w:p>
  </w:footnote>
  <w:footnote w:type="continuationSeparator" w:id="0">
    <w:p w:rsidR="000E5EB6" w:rsidRDefault="000E5EB6" w:rsidP="00AD6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94" w:rsidRDefault="00B741D9" w:rsidP="00E06294">
    <w:pPr>
      <w:jc w:val="center"/>
      <w:rPr>
        <w:noProof/>
        <w:sz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-55880</wp:posOffset>
          </wp:positionV>
          <wp:extent cx="2983865" cy="539750"/>
          <wp:effectExtent l="19050" t="0" r="6985" b="0"/>
          <wp:wrapTopAndBottom/>
          <wp:docPr id="7" name="Obraz 40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386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 w:rsidR="00E06294" w:rsidRPr="00E06294">
      <w:rPr>
        <w:noProof/>
        <w:sz w:val="20"/>
        <w:lang w:eastAsia="pl-PL"/>
      </w:rPr>
      <w:t xml:space="preserve"> </w:t>
    </w:r>
  </w:p>
  <w:p w:rsidR="00E06294" w:rsidRDefault="00E06294" w:rsidP="00E06294">
    <w:pPr>
      <w:jc w:val="center"/>
      <w:rPr>
        <w:sz w:val="20"/>
      </w:rPr>
    </w:pPr>
    <w:r>
      <w:rPr>
        <w:sz w:val="20"/>
      </w:rPr>
      <w:t xml:space="preserve">        </w:t>
    </w:r>
  </w:p>
  <w:p w:rsidR="00B741D9" w:rsidRDefault="0020172D" w:rsidP="00E06294">
    <w:pPr>
      <w:jc w:val="center"/>
      <w:rPr>
        <w:sz w:val="20"/>
      </w:rPr>
    </w:pPr>
    <w:r>
      <w:rPr>
        <w:sz w:val="20"/>
      </w:rPr>
      <w:t xml:space="preserve">                 </w:t>
    </w:r>
  </w:p>
  <w:p w:rsidR="00B741D9" w:rsidRDefault="00B741D9" w:rsidP="00E06294">
    <w:pPr>
      <w:jc w:val="center"/>
      <w:rPr>
        <w:sz w:val="20"/>
      </w:rPr>
    </w:pPr>
  </w:p>
  <w:p w:rsidR="00E06294" w:rsidRDefault="00E06294" w:rsidP="00E06294">
    <w:pPr>
      <w:jc w:val="center"/>
      <w:rPr>
        <w:sz w:val="20"/>
      </w:rPr>
    </w:pPr>
    <w:r>
      <w:rPr>
        <w:sz w:val="20"/>
      </w:rPr>
      <w:t>E</w:t>
    </w:r>
    <w:r w:rsidRPr="00AD66EC">
      <w:rPr>
        <w:sz w:val="20"/>
      </w:rPr>
      <w:t>uropejski Fundusz Rolny na rzecz Rozwoju Obszarów Wiejskich: Europa Inwestująca w obszary wiejskie</w:t>
    </w:r>
  </w:p>
  <w:p w:rsidR="00E06294" w:rsidRDefault="00E062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777FC"/>
    <w:multiLevelType w:val="hybridMultilevel"/>
    <w:tmpl w:val="40FA048C"/>
    <w:lvl w:ilvl="0" w:tplc="1E44A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4D3577"/>
    <w:multiLevelType w:val="hybridMultilevel"/>
    <w:tmpl w:val="D6A4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5F"/>
    <w:rsid w:val="000516CA"/>
    <w:rsid w:val="0009165C"/>
    <w:rsid w:val="000D093D"/>
    <w:rsid w:val="000E5EB6"/>
    <w:rsid w:val="001275A3"/>
    <w:rsid w:val="00197394"/>
    <w:rsid w:val="001B2EF1"/>
    <w:rsid w:val="001F2772"/>
    <w:rsid w:val="0020172D"/>
    <w:rsid w:val="002B1692"/>
    <w:rsid w:val="00386322"/>
    <w:rsid w:val="00477C94"/>
    <w:rsid w:val="004821A9"/>
    <w:rsid w:val="005A5324"/>
    <w:rsid w:val="00601F02"/>
    <w:rsid w:val="006172D6"/>
    <w:rsid w:val="006D3519"/>
    <w:rsid w:val="006D5A5F"/>
    <w:rsid w:val="006E514D"/>
    <w:rsid w:val="007D38FD"/>
    <w:rsid w:val="00943C0C"/>
    <w:rsid w:val="00954042"/>
    <w:rsid w:val="00957131"/>
    <w:rsid w:val="00AD66EC"/>
    <w:rsid w:val="00B00F09"/>
    <w:rsid w:val="00B741D9"/>
    <w:rsid w:val="00B76FD8"/>
    <w:rsid w:val="00BA20D7"/>
    <w:rsid w:val="00BC4D8B"/>
    <w:rsid w:val="00C524D7"/>
    <w:rsid w:val="00C915FB"/>
    <w:rsid w:val="00DA380A"/>
    <w:rsid w:val="00DB2328"/>
    <w:rsid w:val="00E06294"/>
    <w:rsid w:val="00E56BCD"/>
    <w:rsid w:val="00EB2DF0"/>
    <w:rsid w:val="00EC10F8"/>
    <w:rsid w:val="00F10955"/>
    <w:rsid w:val="00F20FAF"/>
    <w:rsid w:val="00FE0430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D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6EC"/>
  </w:style>
  <w:style w:type="paragraph" w:styleId="Stopka">
    <w:name w:val="footer"/>
    <w:basedOn w:val="Normalny"/>
    <w:link w:val="StopkaZnak"/>
    <w:uiPriority w:val="99"/>
    <w:semiHidden/>
    <w:unhideWhenUsed/>
    <w:rsid w:val="00AD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15F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D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6EC"/>
  </w:style>
  <w:style w:type="paragraph" w:styleId="Stopka">
    <w:name w:val="footer"/>
    <w:basedOn w:val="Normalny"/>
    <w:link w:val="StopkaZnak"/>
    <w:uiPriority w:val="99"/>
    <w:semiHidden/>
    <w:unhideWhenUsed/>
    <w:rsid w:val="00AD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15F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czta@lgd-szlakiemgranit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B538C-F9FF-4AF0-A2B3-6F8FC997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LGD Szlakiem Granitu</cp:lastModifiedBy>
  <cp:revision>5</cp:revision>
  <dcterms:created xsi:type="dcterms:W3CDTF">2018-04-05T05:29:00Z</dcterms:created>
  <dcterms:modified xsi:type="dcterms:W3CDTF">2018-04-05T06:00:00Z</dcterms:modified>
</cp:coreProperties>
</file>